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CAD90" w14:textId="77777777" w:rsidR="00CC1CFF" w:rsidRDefault="00733393" w:rsidP="00733393">
      <w:pPr>
        <w:jc w:val="center"/>
        <w:rPr>
          <w:rFonts w:ascii="Century Gothic" w:hAnsi="Century Gothic"/>
          <w:sz w:val="28"/>
          <w:szCs w:val="28"/>
        </w:rPr>
      </w:pPr>
      <w:bookmarkStart w:id="0" w:name="_GoBack"/>
      <w:bookmarkEnd w:id="0"/>
      <w:r>
        <w:rPr>
          <w:rFonts w:ascii="Century Gothic" w:hAnsi="Century Gothic"/>
          <w:sz w:val="28"/>
          <w:szCs w:val="28"/>
        </w:rPr>
        <w:t>SAT 100 Vocabulary Study Cards</w:t>
      </w:r>
    </w:p>
    <w:p w14:paraId="796B3F5B" w14:textId="77777777" w:rsidR="00733393" w:rsidRPr="00FB55D9" w:rsidRDefault="00733393" w:rsidP="00733393">
      <w:pPr>
        <w:jc w:val="center"/>
        <w:rPr>
          <w:rFonts w:ascii="Century Gothic" w:hAnsi="Century Gothic"/>
          <w:sz w:val="20"/>
          <w:szCs w:val="20"/>
        </w:rPr>
      </w:pPr>
    </w:p>
    <w:p w14:paraId="226A824B" w14:textId="77777777" w:rsidR="00733393" w:rsidRPr="0043461E" w:rsidRDefault="00733393" w:rsidP="006A78AE">
      <w:pPr>
        <w:jc w:val="both"/>
        <w:rPr>
          <w:rFonts w:ascii="Century Gothic" w:hAnsi="Century Gothic"/>
          <w:sz w:val="19"/>
          <w:szCs w:val="19"/>
        </w:rPr>
      </w:pPr>
      <w:r w:rsidRPr="0043461E">
        <w:rPr>
          <w:rFonts w:ascii="Century Gothic" w:hAnsi="Century Gothic"/>
          <w:sz w:val="19"/>
          <w:szCs w:val="19"/>
        </w:rPr>
        <w:t>In addition to preparing you for the SAT, research shows that vocabulary is closely linked to academic success. A strong vocabulary is essential to good reading and, because reading and writing are so closely related, essential to good writing (</w:t>
      </w:r>
      <w:proofErr w:type="spellStart"/>
      <w:r w:rsidRPr="0043461E">
        <w:rPr>
          <w:rFonts w:ascii="Century Gothic" w:hAnsi="Century Gothic"/>
          <w:sz w:val="19"/>
          <w:szCs w:val="19"/>
        </w:rPr>
        <w:t>Brynildssen</w:t>
      </w:r>
      <w:proofErr w:type="spellEnd"/>
      <w:r w:rsidRPr="0043461E">
        <w:rPr>
          <w:rFonts w:ascii="Century Gothic" w:hAnsi="Century Gothic"/>
          <w:sz w:val="19"/>
          <w:szCs w:val="19"/>
        </w:rPr>
        <w:t xml:space="preserve">, 2000, 1). </w:t>
      </w:r>
      <w:r w:rsidR="006A78AE" w:rsidRPr="0043461E">
        <w:rPr>
          <w:rFonts w:ascii="Century Gothic" w:hAnsi="Century Gothic"/>
          <w:sz w:val="19"/>
          <w:szCs w:val="19"/>
        </w:rPr>
        <w:t>Research also demonstrates that vocabulary study is most effective when students construct their own meaning and are able to visually represent a word and its related term (Smith, 1997, 1-2). By closely looking at an individual word, students will be able to learn, in addition to its definition, a lot about the way that language works. To do this, we are going to use a study method called “Vocabulary Cards.”</w:t>
      </w:r>
    </w:p>
    <w:p w14:paraId="6B153103" w14:textId="77777777" w:rsidR="006A78AE" w:rsidRPr="00FB55D9" w:rsidRDefault="006A78AE" w:rsidP="00733393">
      <w:pPr>
        <w:rPr>
          <w:rFonts w:ascii="Century Gothic" w:hAnsi="Century Gothic"/>
          <w:sz w:val="20"/>
          <w:szCs w:val="20"/>
        </w:rPr>
      </w:pPr>
    </w:p>
    <w:p w14:paraId="27064204" w14:textId="77777777" w:rsidR="00733393" w:rsidRPr="00FB55D9" w:rsidRDefault="00733393" w:rsidP="00733393">
      <w:pPr>
        <w:rPr>
          <w:rFonts w:ascii="Century Gothic" w:hAnsi="Century Gothic"/>
          <w:b/>
          <w:sz w:val="20"/>
          <w:szCs w:val="20"/>
        </w:rPr>
      </w:pPr>
      <w:r w:rsidRPr="00FB55D9">
        <w:rPr>
          <w:rFonts w:ascii="Century Gothic" w:hAnsi="Century Gothic"/>
          <w:b/>
          <w:sz w:val="20"/>
          <w:szCs w:val="20"/>
        </w:rPr>
        <w:t>For each vocabulary term, you should produce one study card with the following information in the format shown:</w:t>
      </w:r>
    </w:p>
    <w:p w14:paraId="361F6C18" w14:textId="77777777" w:rsidR="002F6D99" w:rsidRPr="00FB55D9" w:rsidRDefault="002F6D99" w:rsidP="00733393">
      <w:pPr>
        <w:rPr>
          <w:rFonts w:ascii="Century Gothic" w:hAnsi="Century Gothic"/>
          <w:b/>
          <w:sz w:val="20"/>
          <w:szCs w:val="20"/>
        </w:rPr>
      </w:pPr>
    </w:p>
    <w:p w14:paraId="6E82A9FC" w14:textId="77777777" w:rsidR="006A78AE" w:rsidRPr="00FB55D9" w:rsidRDefault="006A78AE" w:rsidP="006A78AE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FB55D9">
        <w:rPr>
          <w:rFonts w:ascii="Century Gothic" w:hAnsi="Century Gothic"/>
          <w:sz w:val="20"/>
          <w:szCs w:val="20"/>
        </w:rPr>
        <w:t>Divide the word into prefix, suffix, and root – not syllables.  (Note: Not all words have prefixes and suffixes, but some have more than one prefix and/or suffix.)</w:t>
      </w:r>
    </w:p>
    <w:p w14:paraId="25C01D83" w14:textId="77777777" w:rsidR="006A78AE" w:rsidRPr="00FB55D9" w:rsidRDefault="006A78AE" w:rsidP="006A78AE">
      <w:pPr>
        <w:pStyle w:val="ListParagraph"/>
        <w:rPr>
          <w:rFonts w:ascii="Century Gothic" w:hAnsi="Century Gothic"/>
          <w:sz w:val="20"/>
          <w:szCs w:val="20"/>
        </w:rPr>
      </w:pPr>
    </w:p>
    <w:p w14:paraId="5638F2E5" w14:textId="77777777" w:rsidR="006A78AE" w:rsidRPr="00FB55D9" w:rsidRDefault="006A78AE" w:rsidP="006A78AE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FB55D9">
        <w:rPr>
          <w:rFonts w:ascii="Century Gothic" w:hAnsi="Century Gothic"/>
          <w:sz w:val="20"/>
          <w:szCs w:val="20"/>
        </w:rPr>
        <w:t>Find and list the meaning of each part of the word.</w:t>
      </w:r>
      <w:r w:rsidR="0043461E">
        <w:rPr>
          <w:rFonts w:ascii="Century Gothic" w:hAnsi="Century Gothic"/>
          <w:sz w:val="20"/>
          <w:szCs w:val="20"/>
        </w:rPr>
        <w:t xml:space="preserve"> (Refer to the chart you have been given.)</w:t>
      </w:r>
    </w:p>
    <w:p w14:paraId="61CB1FE5" w14:textId="77777777" w:rsidR="006A78AE" w:rsidRPr="00FB55D9" w:rsidRDefault="006A78AE" w:rsidP="006A78AE">
      <w:pPr>
        <w:rPr>
          <w:rFonts w:ascii="Century Gothic" w:hAnsi="Century Gothic"/>
          <w:sz w:val="20"/>
          <w:szCs w:val="20"/>
        </w:rPr>
      </w:pPr>
    </w:p>
    <w:p w14:paraId="489372D3" w14:textId="77777777" w:rsidR="006A78AE" w:rsidRPr="00FB55D9" w:rsidRDefault="006A78AE" w:rsidP="006A78AE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FB55D9">
        <w:rPr>
          <w:rFonts w:ascii="Century Gothic" w:hAnsi="Century Gothic"/>
          <w:sz w:val="20"/>
          <w:szCs w:val="20"/>
        </w:rPr>
        <w:t>Find and list three words with the same root.  (This can usually be done by looking at words on the same dictionary page</w:t>
      </w:r>
      <w:r w:rsidR="002F6D99" w:rsidRPr="00FB55D9">
        <w:rPr>
          <w:rFonts w:ascii="Century Gothic" w:hAnsi="Century Gothic"/>
          <w:sz w:val="20"/>
          <w:szCs w:val="20"/>
        </w:rPr>
        <w:t xml:space="preserve"> as the word, but you are encouraged to look around!)</w:t>
      </w:r>
      <w:r w:rsidR="0043461E">
        <w:rPr>
          <w:rFonts w:ascii="Century Gothic" w:hAnsi="Century Gothic"/>
          <w:sz w:val="20"/>
          <w:szCs w:val="20"/>
        </w:rPr>
        <w:t xml:space="preserve"> *If you cannot find these, just list SYNONYMS.</w:t>
      </w:r>
    </w:p>
    <w:p w14:paraId="5BA8F24D" w14:textId="77777777" w:rsidR="006A78AE" w:rsidRPr="00FB55D9" w:rsidRDefault="006A78AE" w:rsidP="006A78AE">
      <w:pPr>
        <w:rPr>
          <w:rFonts w:ascii="Century Gothic" w:hAnsi="Century Gothic"/>
          <w:sz w:val="20"/>
          <w:szCs w:val="20"/>
        </w:rPr>
      </w:pPr>
    </w:p>
    <w:p w14:paraId="7B645227" w14:textId="77777777" w:rsidR="006A78AE" w:rsidRPr="00FB55D9" w:rsidRDefault="006A78AE" w:rsidP="006A78AE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FB55D9">
        <w:rPr>
          <w:rFonts w:ascii="Century Gothic" w:hAnsi="Century Gothic"/>
          <w:sz w:val="20"/>
          <w:szCs w:val="20"/>
        </w:rPr>
        <w:t xml:space="preserve">Do a quick draw of the </w:t>
      </w:r>
      <w:r w:rsidRPr="00FB55D9">
        <w:rPr>
          <w:rFonts w:ascii="Century Gothic" w:hAnsi="Century Gothic"/>
          <w:i/>
          <w:sz w:val="20"/>
          <w:szCs w:val="20"/>
        </w:rPr>
        <w:t xml:space="preserve">concept </w:t>
      </w:r>
      <w:r w:rsidRPr="00FB55D9">
        <w:rPr>
          <w:rFonts w:ascii="Century Gothic" w:hAnsi="Century Gothic"/>
          <w:sz w:val="20"/>
          <w:szCs w:val="20"/>
        </w:rPr>
        <w:t xml:space="preserve">of the word, not the definition. (For example: A picture of the definition of the word </w:t>
      </w:r>
      <w:r w:rsidRPr="00FB55D9">
        <w:rPr>
          <w:rFonts w:ascii="Century Gothic" w:hAnsi="Century Gothic"/>
          <w:i/>
          <w:sz w:val="20"/>
          <w:szCs w:val="20"/>
        </w:rPr>
        <w:t xml:space="preserve">pedestrian </w:t>
      </w:r>
      <w:r w:rsidRPr="00FB55D9">
        <w:rPr>
          <w:rFonts w:ascii="Century Gothic" w:hAnsi="Century Gothic"/>
          <w:sz w:val="20"/>
          <w:szCs w:val="20"/>
        </w:rPr>
        <w:t xml:space="preserve">would be a person walking.  A picture of the </w:t>
      </w:r>
      <w:r w:rsidRPr="00FB55D9">
        <w:rPr>
          <w:rFonts w:ascii="Century Gothic" w:hAnsi="Century Gothic"/>
          <w:sz w:val="20"/>
          <w:szCs w:val="20"/>
          <w:u w:val="single"/>
        </w:rPr>
        <w:t>concept</w:t>
      </w:r>
      <w:r w:rsidRPr="00FB55D9">
        <w:rPr>
          <w:rFonts w:ascii="Century Gothic" w:hAnsi="Century Gothic"/>
          <w:sz w:val="20"/>
          <w:szCs w:val="20"/>
        </w:rPr>
        <w:t xml:space="preserve"> could be a foot.</w:t>
      </w:r>
    </w:p>
    <w:p w14:paraId="52B0AEBC" w14:textId="77777777" w:rsidR="006A78AE" w:rsidRPr="00FB55D9" w:rsidRDefault="006A78AE" w:rsidP="006A78AE">
      <w:pPr>
        <w:rPr>
          <w:rFonts w:ascii="Century Gothic" w:hAnsi="Century Gothic"/>
          <w:sz w:val="20"/>
          <w:szCs w:val="20"/>
        </w:rPr>
      </w:pPr>
    </w:p>
    <w:p w14:paraId="5F2C32D8" w14:textId="77777777" w:rsidR="006A78AE" w:rsidRPr="00FB55D9" w:rsidRDefault="002F6D99" w:rsidP="006A78AE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FB55D9">
        <w:rPr>
          <w:rFonts w:ascii="Century Gothic" w:hAnsi="Century Gothic"/>
          <w:sz w:val="20"/>
          <w:szCs w:val="20"/>
        </w:rPr>
        <w:t>At the bottom of the card, write the definition as it has been given to you.</w:t>
      </w:r>
    </w:p>
    <w:p w14:paraId="3DA76C6C" w14:textId="77777777" w:rsidR="002F6D99" w:rsidRPr="002F6D99" w:rsidRDefault="002F6D99" w:rsidP="002F6D99">
      <w:pPr>
        <w:rPr>
          <w:rFonts w:ascii="Century Gothic" w:hAnsi="Century Gothic"/>
          <w:sz w:val="22"/>
          <w:szCs w:val="22"/>
        </w:rPr>
      </w:pPr>
    </w:p>
    <w:p w14:paraId="5AF750E9" w14:textId="77777777" w:rsidR="002F6D99" w:rsidRPr="002F6D99" w:rsidRDefault="002F6D99" w:rsidP="002F6D99">
      <w:pPr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2B760403" wp14:editId="6984B3BD">
            <wp:extent cx="3755448" cy="2307167"/>
            <wp:effectExtent l="0" t="0" r="381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09-10 at 4.14.47 P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6061" cy="2307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7E724" w14:textId="77777777" w:rsidR="002F6D99" w:rsidRPr="002F6D99" w:rsidRDefault="002F6D99" w:rsidP="002F6D99">
      <w:pPr>
        <w:rPr>
          <w:rFonts w:ascii="Century Gothic" w:hAnsi="Century Gothic"/>
          <w:sz w:val="22"/>
          <w:szCs w:val="22"/>
        </w:rPr>
      </w:pPr>
    </w:p>
    <w:p w14:paraId="479B2A84" w14:textId="77777777" w:rsidR="006A78AE" w:rsidRDefault="002F6D99" w:rsidP="00FB55D9">
      <w:pPr>
        <w:pStyle w:val="ListParagraph"/>
        <w:numPr>
          <w:ilvl w:val="0"/>
          <w:numId w:val="2"/>
        </w:numPr>
        <w:pBdr>
          <w:bottom w:val="single" w:sz="6" w:space="1" w:color="auto"/>
        </w:pBdr>
        <w:rPr>
          <w:rFonts w:ascii="Century Gothic" w:hAnsi="Century Gothic"/>
          <w:sz w:val="20"/>
          <w:szCs w:val="20"/>
        </w:rPr>
      </w:pPr>
      <w:r w:rsidRPr="00FB55D9">
        <w:rPr>
          <w:rFonts w:ascii="Century Gothic" w:hAnsi="Century Gothic"/>
          <w:sz w:val="20"/>
          <w:szCs w:val="20"/>
        </w:rPr>
        <w:t xml:space="preserve">On the opposite side of the card, </w:t>
      </w:r>
      <w:r w:rsidR="0043461E">
        <w:rPr>
          <w:rFonts w:ascii="Century Gothic" w:hAnsi="Century Gothic"/>
          <w:sz w:val="20"/>
          <w:szCs w:val="20"/>
        </w:rPr>
        <w:t xml:space="preserve">write the part of speech and </w:t>
      </w:r>
      <w:r w:rsidRPr="00FB55D9">
        <w:rPr>
          <w:rFonts w:ascii="Century Gothic" w:hAnsi="Century Gothic"/>
          <w:sz w:val="20"/>
          <w:szCs w:val="20"/>
        </w:rPr>
        <w:t>at least TWO sentences using your word. Be creative here and make sure you are writing sentences that give us a clue to the word’s meaning.  (We will use this side of the cards to practice for the fill-in-the-blank style questions you will see on your quizzes and the SAT itself.)</w:t>
      </w:r>
    </w:p>
    <w:p w14:paraId="26BAED03" w14:textId="77777777" w:rsidR="00FB55D9" w:rsidRPr="00FB55D9" w:rsidRDefault="00FB55D9" w:rsidP="00FB55D9">
      <w:pPr>
        <w:pBdr>
          <w:bottom w:val="single" w:sz="6" w:space="1" w:color="auto"/>
        </w:pBdr>
        <w:ind w:left="360"/>
        <w:rPr>
          <w:rFonts w:ascii="Century Gothic" w:hAnsi="Century Gothic"/>
          <w:sz w:val="20"/>
          <w:szCs w:val="20"/>
        </w:rPr>
      </w:pPr>
    </w:p>
    <w:p w14:paraId="6C234482" w14:textId="77777777" w:rsidR="00FB55D9" w:rsidRPr="00FB55D9" w:rsidRDefault="00FB55D9" w:rsidP="00FB55D9">
      <w:pPr>
        <w:jc w:val="center"/>
        <w:rPr>
          <w:rFonts w:ascii="Century Gothic" w:hAnsi="Century Gothic"/>
          <w:sz w:val="20"/>
          <w:szCs w:val="20"/>
        </w:rPr>
      </w:pPr>
    </w:p>
    <w:p w14:paraId="200826D0" w14:textId="77777777" w:rsidR="00733393" w:rsidRPr="00FB55D9" w:rsidRDefault="00733393" w:rsidP="00733393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FB55D9">
        <w:rPr>
          <w:rFonts w:ascii="Century Gothic" w:hAnsi="Century Gothic"/>
          <w:sz w:val="20"/>
          <w:szCs w:val="20"/>
        </w:rPr>
        <w:t>Quizzes will be approximately every two weeks (1 or 2 a month)</w:t>
      </w:r>
    </w:p>
    <w:p w14:paraId="73C5CF81" w14:textId="77777777" w:rsidR="00733393" w:rsidRPr="00733393" w:rsidRDefault="00733393" w:rsidP="00733393">
      <w:pPr>
        <w:pStyle w:val="ListParagraph"/>
        <w:rPr>
          <w:rFonts w:ascii="Century Gothic" w:hAnsi="Century Gothic"/>
          <w:sz w:val="22"/>
          <w:szCs w:val="22"/>
        </w:rPr>
      </w:pPr>
    </w:p>
    <w:p w14:paraId="06B66ED2" w14:textId="77777777" w:rsidR="00733393" w:rsidRPr="00FB55D9" w:rsidRDefault="00733393" w:rsidP="00733393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FB55D9">
        <w:rPr>
          <w:rFonts w:ascii="Century Gothic" w:hAnsi="Century Gothic"/>
          <w:sz w:val="20"/>
          <w:szCs w:val="20"/>
        </w:rPr>
        <w:t>Each quiz will be worth 30 points and will test on FIFTEEN words in SAT-style (fill-in-the-blank) form.</w:t>
      </w:r>
    </w:p>
    <w:p w14:paraId="1FC61195" w14:textId="77777777" w:rsidR="00733393" w:rsidRPr="00FB55D9" w:rsidRDefault="00733393" w:rsidP="00733393">
      <w:pPr>
        <w:rPr>
          <w:rFonts w:ascii="Century Gothic" w:hAnsi="Century Gothic"/>
          <w:sz w:val="20"/>
          <w:szCs w:val="20"/>
        </w:rPr>
      </w:pPr>
    </w:p>
    <w:p w14:paraId="0C9D49D0" w14:textId="77777777" w:rsidR="00FB55D9" w:rsidRPr="00FB55D9" w:rsidRDefault="00733393" w:rsidP="00FB55D9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FB55D9">
        <w:rPr>
          <w:rFonts w:ascii="Century Gothic" w:hAnsi="Century Gothic"/>
          <w:sz w:val="20"/>
          <w:szCs w:val="20"/>
        </w:rPr>
        <w:t xml:space="preserve">10 questions will be on “new words,” and 5 questions will be on vocabulary terms from previous lists. *Students are encouraged to go back and review their ALL their study </w:t>
      </w:r>
      <w:r w:rsidR="00FB55D9">
        <w:rPr>
          <w:rFonts w:ascii="Century Gothic" w:hAnsi="Century Gothic"/>
          <w:sz w:val="20"/>
          <w:szCs w:val="20"/>
        </w:rPr>
        <w:t>cards frequently and regularly.</w:t>
      </w:r>
    </w:p>
    <w:p w14:paraId="09256B63" w14:textId="77777777" w:rsidR="00FB55D9" w:rsidRDefault="00FB55D9" w:rsidP="00FB55D9">
      <w:pPr>
        <w:pStyle w:val="ListParagraph"/>
        <w:jc w:val="center"/>
        <w:rPr>
          <w:rFonts w:ascii="Century Gothic" w:hAnsi="Century Gothic"/>
          <w:sz w:val="16"/>
          <w:szCs w:val="16"/>
        </w:rPr>
      </w:pPr>
    </w:p>
    <w:p w14:paraId="7B9558A1" w14:textId="77777777" w:rsidR="00FB55D9" w:rsidRPr="00FB55D9" w:rsidRDefault="00FB55D9" w:rsidP="00FB55D9">
      <w:pPr>
        <w:pStyle w:val="ListParagraph"/>
        <w:jc w:val="center"/>
        <w:rPr>
          <w:rFonts w:ascii="Century Gothic" w:hAnsi="Century Gothic"/>
          <w:sz w:val="16"/>
          <w:szCs w:val="16"/>
        </w:rPr>
      </w:pPr>
      <w:r w:rsidRPr="00FB55D9">
        <w:rPr>
          <w:rFonts w:ascii="Century Gothic" w:hAnsi="Century Gothic"/>
          <w:sz w:val="16"/>
          <w:szCs w:val="16"/>
        </w:rPr>
        <w:t>*Concept and sample image taken from “Visualizing Vocabulary” by Eileen Simmons.</w:t>
      </w:r>
    </w:p>
    <w:sectPr w:rsidR="00FB55D9" w:rsidRPr="00FB55D9" w:rsidSect="007333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6759CE" w14:textId="77777777" w:rsidR="0043461E" w:rsidRDefault="0043461E" w:rsidP="00FB55D9">
      <w:r>
        <w:separator/>
      </w:r>
    </w:p>
  </w:endnote>
  <w:endnote w:type="continuationSeparator" w:id="0">
    <w:p w14:paraId="73969076" w14:textId="77777777" w:rsidR="0043461E" w:rsidRDefault="0043461E" w:rsidP="00FB5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F052E5" w14:textId="77777777" w:rsidR="0043461E" w:rsidRDefault="0043461E" w:rsidP="00FB55D9">
      <w:r>
        <w:separator/>
      </w:r>
    </w:p>
  </w:footnote>
  <w:footnote w:type="continuationSeparator" w:id="0">
    <w:p w14:paraId="0431CC91" w14:textId="77777777" w:rsidR="0043461E" w:rsidRDefault="0043461E" w:rsidP="00FB5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24BC6"/>
    <w:multiLevelType w:val="hybridMultilevel"/>
    <w:tmpl w:val="C3C4AB7A"/>
    <w:lvl w:ilvl="0" w:tplc="91BC758A">
      <w:start w:val="100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3B0DD7"/>
    <w:multiLevelType w:val="hybridMultilevel"/>
    <w:tmpl w:val="43905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393"/>
    <w:rsid w:val="0017181D"/>
    <w:rsid w:val="00184B90"/>
    <w:rsid w:val="002F6D99"/>
    <w:rsid w:val="0043461E"/>
    <w:rsid w:val="005851AD"/>
    <w:rsid w:val="006A78AE"/>
    <w:rsid w:val="00733393"/>
    <w:rsid w:val="008C7281"/>
    <w:rsid w:val="00CC1CFF"/>
    <w:rsid w:val="00FB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26D877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39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A78A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D9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D9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55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5D9"/>
  </w:style>
  <w:style w:type="paragraph" w:styleId="Footer">
    <w:name w:val="footer"/>
    <w:basedOn w:val="Normal"/>
    <w:link w:val="FooterChar"/>
    <w:uiPriority w:val="99"/>
    <w:unhideWhenUsed/>
    <w:rsid w:val="00FB55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5D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39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A78A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D9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D9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55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5D9"/>
  </w:style>
  <w:style w:type="paragraph" w:styleId="Footer">
    <w:name w:val="footer"/>
    <w:basedOn w:val="Normal"/>
    <w:link w:val="FooterChar"/>
    <w:uiPriority w:val="99"/>
    <w:unhideWhenUsed/>
    <w:rsid w:val="00FB55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2033</Characters>
  <Application>Microsoft Macintosh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Chapman</dc:creator>
  <cp:keywords/>
  <dc:description/>
  <cp:lastModifiedBy>Elizabeth Chapman</cp:lastModifiedBy>
  <cp:revision>3</cp:revision>
  <cp:lastPrinted>2014-09-16T18:01:00Z</cp:lastPrinted>
  <dcterms:created xsi:type="dcterms:W3CDTF">2014-09-16T18:01:00Z</dcterms:created>
  <dcterms:modified xsi:type="dcterms:W3CDTF">2014-09-16T18:16:00Z</dcterms:modified>
</cp:coreProperties>
</file>